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12E" w:rsidRPr="00974E42" w:rsidRDefault="00EE0613" w:rsidP="0007312E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</w:t>
      </w:r>
      <w:r w:rsidR="0007312E"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акультет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психології</w:t>
      </w: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A06A7C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7312E" w:rsidRDefault="0007312E" w:rsidP="0007312E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07312E" w:rsidRPr="00734249" w:rsidTr="00A951B8">
        <w:tc>
          <w:tcPr>
            <w:tcW w:w="2977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E0613" w:rsidRPr="00EE0613" w:rsidTr="00A951B8">
        <w:tc>
          <w:tcPr>
            <w:tcW w:w="2977" w:type="dxa"/>
          </w:tcPr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0C1242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EE0613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E0613" w:rsidRPr="00731E7F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E0613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EE0613" w:rsidRPr="00562229" w:rsidRDefault="00EE0613" w:rsidP="00A951B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E0613" w:rsidRPr="00562229" w:rsidRDefault="00EE0613" w:rsidP="00A951B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 психології</w:t>
            </w:r>
          </w:p>
          <w:p w:rsidR="00EE0613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10</w:t>
            </w:r>
            <w:r w:rsidR="000C1242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.</w:t>
            </w:r>
            <w:r w:rsidR="000C1242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910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</w:t>
            </w:r>
          </w:p>
          <w:p w:rsidR="00EE0613" w:rsidRPr="00562229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 – 50) </w:t>
            </w:r>
          </w:p>
          <w:p w:rsidR="00EE0613" w:rsidRPr="00562229" w:rsidRDefault="00EE0613" w:rsidP="00A951B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E0613" w:rsidRPr="00562229" w:rsidRDefault="00EE0613" w:rsidP="008E621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7312E" w:rsidRPr="00EE0613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562229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7312E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974E42">
        <w:rPr>
          <w:lang w:val="uk-UA"/>
        </w:rPr>
        <w:t xml:space="preserve"> «Психологія»</w:t>
      </w:r>
      <w:r>
        <w:rPr>
          <w:lang w:val="uk-UA"/>
        </w:rPr>
        <w:t>, «Соціологія»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Вопросы психологии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1955-1962, 1964-2016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Педагогіка</w:t>
            </w:r>
            <w:proofErr w:type="spellEnd"/>
            <w:r w:rsidRPr="002A5BF7">
              <w:t xml:space="preserve"> і </w:t>
            </w:r>
            <w:proofErr w:type="spellStart"/>
            <w:r w:rsidRPr="002A5BF7">
              <w:t>психологія</w:t>
            </w:r>
            <w:proofErr w:type="spellEnd"/>
          </w:p>
        </w:tc>
        <w:tc>
          <w:tcPr>
            <w:tcW w:w="6520" w:type="dxa"/>
          </w:tcPr>
          <w:p w:rsidR="0007312E" w:rsidRPr="007D2E88" w:rsidRDefault="006A1F68" w:rsidP="005E4371">
            <w:pPr>
              <w:rPr>
                <w:lang w:val="uk-UA"/>
              </w:rPr>
            </w:pPr>
            <w:r>
              <w:rPr>
                <w:lang w:val="uk-UA"/>
              </w:rPr>
              <w:t>1994-2001, 2003-201</w:t>
            </w:r>
            <w:r>
              <w:rPr>
                <w:lang w:val="en-US"/>
              </w:rPr>
              <w:t>7</w:t>
            </w:r>
            <w:r w:rsidR="00F63D87">
              <w:rPr>
                <w:lang w:val="uk-UA"/>
              </w:rPr>
              <w:t>-2019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Перинатальная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Популярная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 xml:space="preserve">Практична </w:t>
            </w:r>
            <w:proofErr w:type="spellStart"/>
            <w:r w:rsidRPr="002A5BF7">
              <w:t>психологія</w:t>
            </w:r>
            <w:proofErr w:type="spellEnd"/>
            <w:r w:rsidRPr="002A5BF7">
              <w:t xml:space="preserve"> та </w:t>
            </w:r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</w:t>
            </w:r>
            <w:proofErr w:type="spellEnd"/>
            <w:r w:rsidRPr="002A5BF7">
              <w:t xml:space="preserve"> робота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1999-2014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Прикладная психология и психоанализ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2002-2004, 2007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Психологический журнал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1984-1992, 1994-2003, 2005-2013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Психологія</w:t>
            </w:r>
            <w:proofErr w:type="spellEnd"/>
            <w:r w:rsidRPr="002A5BF7">
              <w:t xml:space="preserve"> і </w:t>
            </w:r>
            <w:proofErr w:type="spellStart"/>
            <w:r w:rsidRPr="002A5BF7">
              <w:t>суспільство</w:t>
            </w:r>
            <w:proofErr w:type="spellEnd"/>
          </w:p>
        </w:tc>
        <w:tc>
          <w:tcPr>
            <w:tcW w:w="6520" w:type="dxa"/>
          </w:tcPr>
          <w:p w:rsidR="0007312E" w:rsidRPr="00F63D87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2002-2021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іальнапсихологія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2003-2013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07312E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  <w:r w:rsidR="00FD17CD">
              <w:rPr>
                <w:lang w:val="uk-UA"/>
              </w:rPr>
              <w:t>, 2024, 2025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 w:rsidRPr="00AA7D03">
              <w:t>Социологические исследования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1986-2009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r w:rsidRPr="003B6D62">
              <w:t>УРЖ «</w:t>
            </w:r>
            <w:proofErr w:type="spellStart"/>
            <w:r w:rsidRPr="003B6D62">
              <w:t>Джерело</w:t>
            </w:r>
            <w:proofErr w:type="spellEnd"/>
            <w:r w:rsidRPr="003B6D62">
              <w:t xml:space="preserve">». </w:t>
            </w:r>
            <w:proofErr w:type="spellStart"/>
            <w:r w:rsidRPr="003B6D62">
              <w:t>Серія</w:t>
            </w:r>
            <w:proofErr w:type="spellEnd"/>
            <w:r w:rsidRPr="003B6D62">
              <w:t xml:space="preserve"> 3. «</w:t>
            </w:r>
            <w:proofErr w:type="spellStart"/>
            <w:proofErr w:type="gramStart"/>
            <w:r w:rsidRPr="003B6D62">
              <w:t>Соц</w:t>
            </w:r>
            <w:proofErr w:type="gramEnd"/>
            <w:r w:rsidRPr="003B6D62">
              <w:t>іальні</w:t>
            </w:r>
            <w:proofErr w:type="spellEnd"/>
            <w:r w:rsidRPr="003B6D62">
              <w:t xml:space="preserve"> та </w:t>
            </w:r>
            <w:proofErr w:type="spellStart"/>
            <w:r w:rsidRPr="003B6D62">
              <w:t>гуманітарні</w:t>
            </w:r>
            <w:proofErr w:type="spellEnd"/>
            <w:r w:rsidRPr="003B6D62">
              <w:t xml:space="preserve"> науки»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2005-201</w:t>
            </w:r>
            <w:r w:rsidRPr="003B6D62">
              <w:rPr>
                <w:lang w:val="uk-UA"/>
              </w:rPr>
              <w:t>5</w:t>
            </w:r>
          </w:p>
        </w:tc>
      </w:tr>
    </w:tbl>
    <w:p w:rsidR="0007312E" w:rsidRDefault="0007312E" w:rsidP="0007312E">
      <w:pPr>
        <w:rPr>
          <w:b/>
          <w:sz w:val="28"/>
          <w:szCs w:val="28"/>
          <w:lang w:val="uk-UA"/>
        </w:rPr>
      </w:pPr>
    </w:p>
    <w:p w:rsidR="0007312E" w:rsidRPr="00A73A74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A73A74">
        <w:rPr>
          <w:lang w:val="uk-UA"/>
        </w:rPr>
        <w:t xml:space="preserve"> «Філософія»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Вопросы философии</w:t>
            </w:r>
          </w:p>
        </w:tc>
        <w:tc>
          <w:tcPr>
            <w:tcW w:w="6520" w:type="dxa"/>
          </w:tcPr>
          <w:p w:rsidR="0007312E" w:rsidRPr="00A23928" w:rsidRDefault="0007312E" w:rsidP="005E4371">
            <w:pPr>
              <w:rPr>
                <w:lang w:val="en-US"/>
              </w:rPr>
            </w:pPr>
            <w:r>
              <w:rPr>
                <w:lang w:val="uk-UA"/>
              </w:rPr>
              <w:t>1960-1991, 1993-20</w:t>
            </w:r>
            <w:r w:rsidRPr="0043205E">
              <w:t>1</w:t>
            </w:r>
            <w:r>
              <w:rPr>
                <w:lang w:val="uk-UA"/>
              </w:rPr>
              <w:t>3, 2015</w:t>
            </w:r>
            <w:r w:rsidR="00A23928">
              <w:rPr>
                <w:lang w:val="en-US"/>
              </w:rPr>
              <w:t>(</w:t>
            </w:r>
            <w:proofErr w:type="spellStart"/>
            <w:r w:rsidR="00A23928">
              <w:rPr>
                <w:lang w:val="uk-UA"/>
              </w:rPr>
              <w:t>Ел</w:t>
            </w:r>
            <w:proofErr w:type="spellEnd"/>
            <w:r w:rsidR="00A23928">
              <w:rPr>
                <w:lang w:val="uk-UA"/>
              </w:rPr>
              <w:t>.</w:t>
            </w:r>
            <w:r w:rsidR="00A23928">
              <w:rPr>
                <w:lang w:val="en-US"/>
              </w:rPr>
              <w:t>)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43205E" w:rsidRDefault="0007312E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Гілея</w:t>
            </w:r>
            <w:proofErr w:type="spellEnd"/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2011-2019</w:t>
            </w:r>
          </w:p>
        </w:tc>
      </w:tr>
      <w:tr w:rsidR="000E623B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Людина і світ</w:t>
            </w:r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1986, 1991-2004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 xml:space="preserve">Практична </w:t>
            </w:r>
            <w:proofErr w:type="spellStart"/>
            <w:r w:rsidRPr="00AA7D03">
              <w:t>філософія</w:t>
            </w:r>
            <w:proofErr w:type="spellEnd"/>
          </w:p>
        </w:tc>
        <w:tc>
          <w:tcPr>
            <w:tcW w:w="6520" w:type="dxa"/>
          </w:tcPr>
          <w:p w:rsidR="0007312E" w:rsidRPr="003F5110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 xml:space="preserve">2004-2007, </w:t>
            </w:r>
            <w:r w:rsidRPr="0043205E">
              <w:t>2010-201</w:t>
            </w:r>
            <w:r>
              <w:rPr>
                <w:lang w:val="uk-UA"/>
              </w:rPr>
              <w:t>2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Философия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Філософіяосвіти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Философские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1973-1986, 1988-1992, 2001-2013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Філософська</w:t>
            </w:r>
            <w:proofErr w:type="spellEnd"/>
            <w:r w:rsidRPr="00AA7D03">
              <w:t xml:space="preserve"> думка</w:t>
            </w:r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1969-1971, 1974-2020</w:t>
            </w:r>
            <w:bookmarkStart w:id="0" w:name="_GoBack"/>
            <w:bookmarkEnd w:id="0"/>
          </w:p>
        </w:tc>
      </w:tr>
      <w:tr w:rsidR="000E623B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Человек</w:t>
            </w:r>
            <w:proofErr w:type="spellEnd"/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</w:tbl>
    <w:p w:rsidR="0007312E" w:rsidRPr="00995653" w:rsidRDefault="0007312E" w:rsidP="0007312E">
      <w:pPr>
        <w:jc w:val="center"/>
      </w:pPr>
    </w:p>
    <w:p w:rsidR="004E581A" w:rsidRDefault="004E581A"/>
    <w:sectPr w:rsidR="004E581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74B79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312E"/>
    <w:rsid w:val="0007312E"/>
    <w:rsid w:val="000C1242"/>
    <w:rsid w:val="000E623B"/>
    <w:rsid w:val="00254110"/>
    <w:rsid w:val="004E581A"/>
    <w:rsid w:val="005075BE"/>
    <w:rsid w:val="005F39F4"/>
    <w:rsid w:val="006A1F68"/>
    <w:rsid w:val="007D2E88"/>
    <w:rsid w:val="008E621C"/>
    <w:rsid w:val="00944FE2"/>
    <w:rsid w:val="00A23928"/>
    <w:rsid w:val="00A951B8"/>
    <w:rsid w:val="00C506BE"/>
    <w:rsid w:val="00EE0613"/>
    <w:rsid w:val="00EF7E30"/>
    <w:rsid w:val="00F340F2"/>
    <w:rsid w:val="00F63D87"/>
    <w:rsid w:val="00FD17CD"/>
    <w:rsid w:val="00FF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E62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998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11</cp:revision>
  <dcterms:created xsi:type="dcterms:W3CDTF">2017-11-14T12:44:00Z</dcterms:created>
  <dcterms:modified xsi:type="dcterms:W3CDTF">2025-10-07T06:32:00Z</dcterms:modified>
</cp:coreProperties>
</file>